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61" w:rsidRPr="00604434" w:rsidRDefault="00E47461" w:rsidP="00604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4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04434">
        <w:rPr>
          <w:rFonts w:ascii="Times New Roman" w:hAnsi="Times New Roman" w:cs="Times New Roman"/>
          <w:sz w:val="24"/>
          <w:szCs w:val="24"/>
          <w:shd w:val="clear" w:color="auto" w:fill="FFFFFF"/>
        </w:rPr>
        <w:t>тзыв наставляемого</w:t>
      </w:r>
      <w:r w:rsidRPr="00604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4434">
        <w:rPr>
          <w:rFonts w:ascii="Times New Roman" w:hAnsi="Times New Roman" w:cs="Times New Roman"/>
          <w:sz w:val="24"/>
          <w:szCs w:val="24"/>
        </w:rPr>
        <w:t>Бережной Татьяны Александровны</w:t>
      </w:r>
      <w:r w:rsidRPr="00604434">
        <w:rPr>
          <w:rFonts w:ascii="Times New Roman" w:hAnsi="Times New Roman" w:cs="Times New Roman"/>
          <w:sz w:val="24"/>
          <w:szCs w:val="24"/>
        </w:rPr>
        <w:t>, учител</w:t>
      </w:r>
      <w:r w:rsidR="001A3A58" w:rsidRPr="00604434">
        <w:rPr>
          <w:rFonts w:ascii="Times New Roman" w:hAnsi="Times New Roman" w:cs="Times New Roman"/>
          <w:sz w:val="24"/>
          <w:szCs w:val="24"/>
        </w:rPr>
        <w:t>я</w:t>
      </w:r>
      <w:r w:rsidRPr="00604434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="001A3A58" w:rsidRPr="00604434">
        <w:rPr>
          <w:rFonts w:ascii="Times New Roman" w:hAnsi="Times New Roman" w:cs="Times New Roman"/>
          <w:sz w:val="24"/>
          <w:szCs w:val="24"/>
        </w:rPr>
        <w:t>.</w:t>
      </w:r>
    </w:p>
    <w:p w:rsidR="00604434" w:rsidRDefault="00604434" w:rsidP="0060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61" w:rsidRPr="00AE4251" w:rsidRDefault="00E47461" w:rsidP="0060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4">
        <w:rPr>
          <w:rFonts w:ascii="Times New Roman" w:hAnsi="Times New Roman" w:cs="Times New Roman"/>
          <w:sz w:val="24"/>
          <w:szCs w:val="24"/>
        </w:rPr>
        <w:t>Мой н</w:t>
      </w:r>
      <w:r w:rsidRPr="00604434">
        <w:rPr>
          <w:rFonts w:ascii="Times New Roman" w:hAnsi="Times New Roman" w:cs="Times New Roman"/>
          <w:sz w:val="24"/>
          <w:szCs w:val="24"/>
        </w:rPr>
        <w:t xml:space="preserve">аставник </w:t>
      </w:r>
      <w:proofErr w:type="spellStart"/>
      <w:r w:rsidRPr="00604434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604434">
        <w:rPr>
          <w:rFonts w:ascii="Times New Roman" w:hAnsi="Times New Roman" w:cs="Times New Roman"/>
          <w:sz w:val="24"/>
          <w:szCs w:val="24"/>
        </w:rPr>
        <w:t xml:space="preserve"> Елена Ивановна, учитель иностранного языка</w:t>
      </w:r>
      <w:r w:rsidRPr="00604434">
        <w:rPr>
          <w:rFonts w:ascii="Times New Roman" w:hAnsi="Times New Roman" w:cs="Times New Roman"/>
          <w:sz w:val="24"/>
          <w:szCs w:val="24"/>
        </w:rPr>
        <w:t xml:space="preserve">,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профессиональный опыт, глубокие знания в своей сфере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общепризнанные личные и профессиональные достижения, 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</w:t>
      </w:r>
      <w:r w:rsid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bookmarkStart w:id="0" w:name="_GoBack"/>
      <w:bookmarkEnd w:id="0"/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44 года. </w:t>
      </w:r>
      <w:r w:rsidRPr="00604434">
        <w:rPr>
          <w:rFonts w:ascii="Times New Roman" w:hAnsi="Times New Roman" w:cs="Times New Roman"/>
          <w:sz w:val="24"/>
          <w:szCs w:val="24"/>
        </w:rPr>
        <w:t>Елена Ивановна</w:t>
      </w:r>
      <w:r w:rsidRPr="00604434">
        <w:rPr>
          <w:rFonts w:ascii="Times New Roman" w:hAnsi="Times New Roman" w:cs="Times New Roman"/>
          <w:sz w:val="24"/>
          <w:szCs w:val="24"/>
        </w:rPr>
        <w:t xml:space="preserve">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 рядом профессиона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 личностных компетенций:</w:t>
      </w:r>
    </w:p>
    <w:p w:rsidR="00E47461" w:rsidRPr="00AE4251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Личностная зрелость. В работе 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высоких стандартов, уме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принимать ответственность за свою работу, быть замотивирован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результата.</w:t>
      </w:r>
    </w:p>
    <w:p w:rsidR="00E47461" w:rsidRPr="00604434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Нацеленность на результат. Это выража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разных количественных и качественных показателях, которые прописан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адаптации. </w:t>
      </w:r>
    </w:p>
    <w:p w:rsidR="00E47461" w:rsidRPr="00AE4251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Настойчивость, целеустремленность и желание добиться поставленных целей - одни из главных факторов, определяющие успех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461" w:rsidRPr="00AE4251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Легкая обучаемость. </w:t>
      </w:r>
      <w:proofErr w:type="spellStart"/>
      <w:r w:rsidR="001A3A58" w:rsidRPr="00604434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="001A3A58" w:rsidRPr="00604434">
        <w:rPr>
          <w:rFonts w:ascii="Times New Roman" w:hAnsi="Times New Roman" w:cs="Times New Roman"/>
          <w:sz w:val="24"/>
          <w:szCs w:val="24"/>
        </w:rPr>
        <w:t xml:space="preserve"> Е.И.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всех изменений, происходящих в профессиональной среде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непосредственно в самой 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№9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знаниям, готов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обратной связи и самокритич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A58" w:rsidRPr="00604434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A3A58" w:rsidRPr="00604434">
        <w:rPr>
          <w:rFonts w:ascii="Times New Roman" w:hAnsi="Times New Roman" w:cs="Times New Roman"/>
          <w:sz w:val="24"/>
          <w:szCs w:val="24"/>
        </w:rPr>
        <w:t>Елена Ивановна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решения. Во время адаптации наставник для 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педагога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куратором, педагогом, воспитателем, вдохновителем и руководителем в одном лице. От решения, принятого наставником, может зависеть дальнейшая судьба новичка в 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7461" w:rsidRPr="00AE4251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Склонность к сбору, 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информации, к рефлексии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делать правильные выводы, которые в дальнейшем повлияют на улучшение качества самой работы - важные компетенции наставника.</w:t>
      </w:r>
    </w:p>
    <w:p w:rsidR="00E47461" w:rsidRPr="00AE4251" w:rsidRDefault="00E47461" w:rsidP="006044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Объективность. </w:t>
      </w:r>
      <w:r w:rsidR="001A3A58" w:rsidRPr="00604434">
        <w:rPr>
          <w:rFonts w:ascii="Times New Roman" w:hAnsi="Times New Roman" w:cs="Times New Roman"/>
          <w:sz w:val="24"/>
          <w:szCs w:val="24"/>
        </w:rPr>
        <w:t>Елена Ивановна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хвалит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заслуги, но и уме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конструктивно кр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итиковать за совершенные ошибки.</w:t>
      </w:r>
    </w:p>
    <w:p w:rsidR="001A3A58" w:rsidRPr="00604434" w:rsidRDefault="001A3A58" w:rsidP="006044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Умение выстраивать отношения</w:t>
      </w:r>
      <w:r w:rsidR="00E47461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 поддерживать доверительные отношения, проявлять внимание, уважать интересы, чувства, точк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47461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сво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47461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подопечн</w:t>
      </w:r>
      <w:r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1A3A58" w:rsidRPr="00604434" w:rsidRDefault="00E47461" w:rsidP="006044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Способность мотивировать других. Наставник для 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примером и главной поддержкой. В те моменты, когда опускаются руки или, снижается мотивация, именно он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физическую, но и моральную поддержку. </w:t>
      </w:r>
    </w:p>
    <w:p w:rsidR="00E47461" w:rsidRPr="00AE4251" w:rsidRDefault="00E47461" w:rsidP="006044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Способность обучать. 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4434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аставник </w:t>
      </w:r>
      <w:proofErr w:type="spellStart"/>
      <w:r w:rsidR="00604434" w:rsidRPr="00604434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="00604434" w:rsidRPr="00604434">
        <w:rPr>
          <w:rFonts w:ascii="Times New Roman" w:hAnsi="Times New Roman" w:cs="Times New Roman"/>
          <w:sz w:val="24"/>
          <w:szCs w:val="24"/>
        </w:rPr>
        <w:t xml:space="preserve"> Е.И.</w:t>
      </w:r>
      <w:r w:rsidR="00604434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роль и педагога для</w:t>
      </w:r>
      <w:r w:rsidR="00604434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</w:t>
      </w:r>
      <w:r w:rsidR="001A3A58" w:rsidRP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донести всю важную информацию и проконтролировать, чтобы в дальнейшем полученные знания были используемы в работе.</w:t>
      </w:r>
    </w:p>
    <w:p w:rsidR="00E47461" w:rsidRPr="00AE4251" w:rsidRDefault="00E47461" w:rsidP="00604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461" w:rsidRPr="00604434" w:rsidRDefault="00E47461" w:rsidP="0060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461" w:rsidRPr="0060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41B"/>
    <w:multiLevelType w:val="multilevel"/>
    <w:tmpl w:val="50B8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F44F5"/>
    <w:multiLevelType w:val="multilevel"/>
    <w:tmpl w:val="5CF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D3F24"/>
    <w:multiLevelType w:val="multilevel"/>
    <w:tmpl w:val="FAE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1"/>
    <w:rsid w:val="001A3A58"/>
    <w:rsid w:val="00251797"/>
    <w:rsid w:val="00604434"/>
    <w:rsid w:val="00E4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F2CD2-56C2-44A0-A687-018EE7E0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2022-11-29T15:00:00Z</dcterms:created>
  <dcterms:modified xsi:type="dcterms:W3CDTF">2022-11-29T15:22:00Z</dcterms:modified>
</cp:coreProperties>
</file>